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настоящее время по данным Всемирной организации здравоохранения (ВОЗ), каждый шестой человек в мире или почти один 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миллиард людей, страдают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артериальной гипертонии или гипертензии. Предполагается, что к 2025 году это число может увеличиться до 1,5 млрд.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повышения информированности населения о мерах профилактики, диагностики и лечения артериальной гипертонии, по рекомендации ВОЗ ежегодно во вторую субботу мая проводится Всемирный день борьбы с артериальной гипертонией. Артериальная гипертония (АГ) – это регулярное и стойкое повышение артериального давления (АД). Для взрослого человека нормальным считается артериальное давление ниже 129/84 </w:t>
      </w:r>
      <w:proofErr w:type="spell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мм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т.ст</w:t>
      </w:r>
      <w:proofErr w:type="spell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Сердце, работая как насос, при выбросе крови создает в сосудах максимальное давление, так называемое систолическое, верхнее (первая цифра). При расслаблении в сосудах создается минимальное давление, так называемое диастолическое, нижнее (вторая цифра).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P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Факторы риска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• Ожирение или наличие избыточного веса.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• Наследственная предрасположенность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Возраст - чем старше человек, тем выше риск развития АГ. После 60 лет распространенность заболевания достигает 60%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.• Чрезмерное употребление соли (больше 5 г в день).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• Злоупотребление алкоголем.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• Курение.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• Недостаточная физическая активность (гиподинамия).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Наличие сахарного диабета.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Гипертония – «тихий убийца»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 гипертонии нет явных симптомов, кроме высокого артериального давления. Многие люди не 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знают цифр своего давления и считают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что ухудшение зрения, памяти, дискомфорт в области сердца - это признаки возраста. На самом деле зачастую это повышенное артериальное давление дает о себе знать. Коварство болезни заключается в том, что она может не проявляться годами, а затем внезапно привести к сосудистым катастрофам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- мишени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Сердце:• стенокардия• инфаркт миокарда• ишемическая болезнь сердца (ИБС)• сердечная недостаточность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Головной мозг: • нарушение мозгового кровообращения • инсульт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Почки: хроническая почечная недостаточность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Глаза: • повреждение сетчатки• кровоизлияние на глазном дне• отек и атрофия зрительного нерва• потеря зрения – </w:t>
      </w:r>
      <w:proofErr w:type="spell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ретинопатия</w:t>
      </w:r>
      <w:proofErr w:type="spell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Сосуды:• атеросклероз сосудов• разрыв аорты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Регулярно повторяющиеся признаки, которые могут предупредить человека о том, что у него есть риск развития гипертонии: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головная боль, головокружение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«мушки» перед глазами;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тошнота, рвота;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сердцебиение, боли в области сердца, одышка.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Если человек находится в группе риска по развитию АГ, то ему необходимо регулярно проходить профилактические осмотры, а также самостоятельно измерять артериальное давление. Если АД стойко превышает показатели 135/85 мм </w:t>
      </w:r>
      <w:proofErr w:type="spell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рт.ст</w:t>
      </w:r>
      <w:proofErr w:type="spell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нужно обратиться к врачу для дальнейшего обследования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bookmarkStart w:id="0" w:name="_GoBack"/>
      <w:bookmarkEnd w:id="0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Чтобы 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артериальное давление не повышалось, необходимо 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знать и соблюдать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 правила: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1.Следить за своим весом и стараться, чтобы индекс массы тела (ИМТ) имел показатели от 18,5 до 24,9 единиц. Индекс массы тела (ИМТ) = ВЕС (кг)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: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РОСТ (м)2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2.Обеспечить достаточную физическую активность. Это 30 мин ходьбы быстрым шагом или физические нагрузки средней степени интенсивности (плавание, ходьба на лыжах, игра в теннис, волейбол, танцы, велосипедные прогулки и т.д.) в течение 5 дней. При этом темп ходьбы и занятий должен обеспечить увеличение пульса и частоты сердечных сокращений, но без ощущений дискомфорта.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3.Ежедневно употреблять не менее 400г овощей и фруктов с преимущественным потреблением овощей в сыром или слегка тушеном виде.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4.Сократить потребление соли до 3 г. в день, в </w:t>
      </w:r>
      <w:proofErr w:type="spell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за счет снижения потребления полуфабрикатов, колбас, соленых, копченых и консервированных продуктов, содержащих избыточное количество соли.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5.Избегать употребления жирной пищи, а также пищи, содержащей скрытые сахара (сахароза, глюкоза, фруктоза).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6.Отказаться от курения, потому что у курильщиков артерии 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закупориваются намного быстрее и возникают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серьезные проблемы со здоровьем. После каждой выкуренной сигареты у курильщика на 15-20 минут повышаются давление и пульс, а у лиц, находящихся рядом с курильщиком, риск развития гипертонии увеличивается на 13%.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7.Сократить потребление кофеина, который содержится в кофе и энергетических напитках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8.Снизить до минимума употребление алкоголя.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9.Научиться преодолевать стрессы, которые способствуют повышению давления. Для этого рекомендуется высыпаться, расслабляться, занимаясь любимым делом, чередовать периоды интенсивной работы с полноценным отдыхом. Помните, что снять эмоциональное напряжение поможет физическая нагрузка, особенно, связанная с водой.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Регулярно проходить диспансеризацию и профилактические медицинские осмотры.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поддержания здоровья необходимо знать уровень своего артериального давления (АД). Чтобы правильно измерить АД нужно соблюдать следующие правила: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 За 1 час до измерения давления необходимо исключить кофе, крепкий чай, за 30 мин - курение.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* За 5 мин до измерения надо </w:t>
      </w:r>
      <w:proofErr w:type="gram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расслабиться и успокоиться</w:t>
      </w:r>
      <w:proofErr w:type="gram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* Необходимо принять положение: сидя в удобной позе. Рука должна быть неподвижной и находиться на столе.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 Манжету прибора по измерению давления необходимо накладывать на плечо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уровне сердца, чтобы ее ниж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ний край располагался на 2 см выше локтевого сгиба.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* Воздух в манжете должен нагнетаться с помощью груши до значения, на 20 мм </w:t>
      </w:r>
      <w:proofErr w:type="spellStart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рт</w:t>
      </w:r>
      <w:proofErr w:type="spellEnd"/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ст. превышающего ваше обычное «верхнее» давление.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 Давление в манжете следует снижать медленно, со скоростью 2 мм рт. ст. в секунду, до появления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первого тона - это значение со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ответствует систолическому (верхнему), а полное исчезновение тонов - диастолическому (нижнему) АД.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* Рекомендуется повторно измерить АД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через 1-2 минуты после пол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удаления воздуха из манжеты и подсчитать среднее значение двух измерений.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 В первый раз надо определять 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вление на обеих руках, а в даль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нейшем измерять АД на той руке, где давление было выше.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у Вас артериальное давление выше 140/90 мм рт. ст. держится несколько дней, то надо обязательно обратиться к врачу, чтобы выяснить причину его повышения. Необходимо провести обследование и получить индивидуальные рекомендации по немедикаментозным методам оздоровления и гипотензивной терапии (подбор режима и доз лекарств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енных препаратов, снижающих пов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ышенное АД до нормы). Прописанные врачом лекарственные средства должны приниматься в точно указанное время, регулярно, длительно. Только врач, учитывая самочувствие пациента и динамику АД, может скорректировать лечение: изменить дозы, снять или добавить препараты.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Default="00812CDF" w:rsidP="00812C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Помните, что артериальная гипертония — это опасное заболевание, вызванное нарушением механизма регуляции артериального давления в системе кровообращения и характеризующееся стойким, хроническим повышением АД выше 140/90 мм рт. ст.</w:t>
      </w:r>
      <w:r w:rsidRPr="00812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2CDF" w:rsidRPr="00812CDF" w:rsidRDefault="00812CDF" w:rsidP="00812C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2C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Держите артериальное давление под контролем!</w:t>
      </w:r>
      <w:r w:rsidRPr="00812C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12C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Соблюдайте рекомендации врача по лечению гипертонии и устранению факторов риска ее развития.</w:t>
      </w:r>
    </w:p>
    <w:p w:rsidR="00812CDF" w:rsidRDefault="00812CDF" w:rsidP="00812CDF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</w:p>
    <w:p w:rsidR="00812CDF" w:rsidRDefault="00812CDF" w:rsidP="00F735DD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</w:p>
    <w:p w:rsidR="00F735DD" w:rsidRDefault="00F735DD" w:rsidP="00F735DD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  <w:r w:rsidRPr="00CD32D3">
        <w:rPr>
          <w:rStyle w:val="a3"/>
          <w:color w:val="343434"/>
          <w:sz w:val="28"/>
          <w:szCs w:val="28"/>
        </w:rPr>
        <w:t xml:space="preserve">10 </w:t>
      </w:r>
      <w:r>
        <w:rPr>
          <w:rStyle w:val="a3"/>
          <w:color w:val="343434"/>
          <w:sz w:val="28"/>
          <w:szCs w:val="28"/>
        </w:rPr>
        <w:t>простых</w:t>
      </w:r>
      <w:r w:rsidRPr="00CD32D3">
        <w:rPr>
          <w:rStyle w:val="a3"/>
          <w:color w:val="343434"/>
          <w:sz w:val="28"/>
          <w:szCs w:val="28"/>
        </w:rPr>
        <w:t xml:space="preserve"> правил по профилактике артериальной гипертонии</w:t>
      </w:r>
      <w:r>
        <w:rPr>
          <w:rStyle w:val="a3"/>
          <w:color w:val="343434"/>
          <w:sz w:val="28"/>
          <w:szCs w:val="28"/>
        </w:rPr>
        <w:t xml:space="preserve"> </w:t>
      </w:r>
    </w:p>
    <w:p w:rsidR="00F735DD" w:rsidRPr="00CD32D3" w:rsidRDefault="00F735DD" w:rsidP="00F735DD">
      <w:pPr>
        <w:pStyle w:val="has-text-centered"/>
        <w:spacing w:before="0" w:beforeAutospacing="0" w:after="0" w:afterAutospacing="0"/>
        <w:jc w:val="center"/>
        <w:rPr>
          <w:sz w:val="28"/>
          <w:szCs w:val="28"/>
        </w:rPr>
      </w:pPr>
    </w:p>
    <w:p w:rsidR="00F735DD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Отказаться от курения, потому что у курильщиков артерии закупориваются намного быстрее и возникают серьезные проблемы со здоровьем. После каждой выкуренной сигареты у курильщика на 15-20 минут повышаются давление и пульс, а у лиц, находящихся рядом с курильщиком, риск развития гипертонии увеличивается на 13%.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Следить за своим весом и стараться, чтобы индекс массы тела (ИМТ) имел показатели от 18,5 до 24,9 единиц. Индекс массы тела (ИМТ) = ВЕС (кг)</w:t>
      </w:r>
      <w:proofErr w:type="gramStart"/>
      <w:r w:rsidRPr="00CD32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32D3">
        <w:rPr>
          <w:rFonts w:ascii="Times New Roman" w:hAnsi="Times New Roman" w:cs="Times New Roman"/>
          <w:sz w:val="28"/>
          <w:szCs w:val="28"/>
        </w:rPr>
        <w:t xml:space="preserve"> РОСТ (м)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Обеспечить достаточную физическую активность. Это 30 мин ходьбы быстрым шагом или физические нагрузки средней степени интенсивности (плавание, ходьба на лыжах, игра в теннис, волейбол, танцы, велосипедные прогулки и т.д.) в течение 5 дней. При этом темп ходьбы и занятий должен обеспечить увеличение пульса и частоты сердечных сокращений, но без ощущений дискомфорта.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Ежедневно употреблять не менее 400г овощей и фруктов с преимущественным потреблением овощей в сыром или слегка тушеном виде.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 xml:space="preserve">Сократить потребление соли до 3 г. в день, в </w:t>
      </w:r>
      <w:proofErr w:type="spellStart"/>
      <w:r w:rsidRPr="00CD32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D32D3">
        <w:rPr>
          <w:rFonts w:ascii="Times New Roman" w:hAnsi="Times New Roman" w:cs="Times New Roman"/>
          <w:sz w:val="28"/>
          <w:szCs w:val="28"/>
        </w:rPr>
        <w:t>. за счет снижения потребления полуфабрикатов, колбас, соленых, копченых и консервированных продуктов, содержащих избыточное количество соли.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lastRenderedPageBreak/>
        <w:t>Избегать употребления жирной пищи, а также пищи, содержащей скрытые сахара (сахароза, глюкоза, фруктоза).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Сократить потребление кофеина, который содержится в кофе и энергетических напитках.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Снизить до минимума употребление алкоголя.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Научиться преодолевать стрессы, которые способствуют повышению давления. Для этого рекомендуется высыпаться, расслабляться, занимаясь любимым делом, чередовать периоды интенсивной работы с полноценным отдыхом. Помните, что снять эмоциональное напряжение поможет физическая нагрузка, особенно, связанная с водой.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Регулярно проходить диспансеризацию и профилактические медицинские осмотры.</w:t>
      </w:r>
    </w:p>
    <w:p w:rsidR="00F735DD" w:rsidRPr="00CD32D3" w:rsidRDefault="00F735DD" w:rsidP="00F7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D31C70" wp14:editId="0AF6B9C7">
                <wp:extent cx="304800" cy="304800"/>
                <wp:effectExtent l="0" t="0" r="0" b="0"/>
                <wp:docPr id="1" name="AutoShape 1" descr="Брегите  себя и будьте здоровы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Брегите  себя и будьте здоровы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qiAHX2AgAA&#10;+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CD32D3">
        <w:rPr>
          <w:rStyle w:val="a3"/>
          <w:rFonts w:ascii="Times New Roman" w:hAnsi="Times New Roman" w:cs="Times New Roman"/>
          <w:color w:val="343434"/>
          <w:sz w:val="28"/>
          <w:szCs w:val="28"/>
        </w:rPr>
        <w:t>Берегите себя и будьте здоровы!</w:t>
      </w:r>
    </w:p>
    <w:sectPr w:rsidR="00F735DD" w:rsidRPr="00C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42D"/>
    <w:multiLevelType w:val="multilevel"/>
    <w:tmpl w:val="BEEC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D"/>
    <w:rsid w:val="00812CDF"/>
    <w:rsid w:val="009F56D4"/>
    <w:rsid w:val="00F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DD"/>
    <w:rPr>
      <w:b/>
      <w:bCs/>
    </w:rPr>
  </w:style>
  <w:style w:type="paragraph" w:customStyle="1" w:styleId="has-text-centered">
    <w:name w:val="has-text-centered"/>
    <w:basedOn w:val="a"/>
    <w:rsid w:val="00F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DD"/>
    <w:rPr>
      <w:b/>
      <w:bCs/>
    </w:rPr>
  </w:style>
  <w:style w:type="paragraph" w:customStyle="1" w:styleId="has-text-centered">
    <w:name w:val="has-text-centered"/>
    <w:basedOn w:val="a"/>
    <w:rsid w:val="00F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ASG</cp:lastModifiedBy>
  <cp:revision>2</cp:revision>
  <dcterms:created xsi:type="dcterms:W3CDTF">2022-05-13T10:06:00Z</dcterms:created>
  <dcterms:modified xsi:type="dcterms:W3CDTF">2023-05-16T12:46:00Z</dcterms:modified>
</cp:coreProperties>
</file>